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B192" w14:textId="36914A52" w:rsidR="00027FC3" w:rsidRPr="00530952" w:rsidRDefault="00027FC3" w:rsidP="001766EE">
      <w:pPr>
        <w:pStyle w:val="Heading3"/>
      </w:pPr>
      <w:r w:rsidRPr="00530952">
        <w:t>TOURNAMENT SIGN-UP PROCESS</w:t>
      </w:r>
    </w:p>
    <w:p w14:paraId="26BCF6CD" w14:textId="5C708ABF" w:rsidR="00424B9C" w:rsidRPr="00902ABB" w:rsidRDefault="00027FC3" w:rsidP="00027FC3">
      <w:pPr>
        <w:jc w:val="both"/>
        <w:rPr>
          <w:rFonts w:cstheme="minorHAnsi"/>
          <w:b/>
          <w:bCs/>
          <w:sz w:val="27"/>
          <w:szCs w:val="27"/>
        </w:rPr>
      </w:pPr>
      <w:r w:rsidRPr="00902ABB">
        <w:rPr>
          <w:rFonts w:cstheme="minorHAnsi"/>
          <w:b/>
          <w:bCs/>
          <w:sz w:val="27"/>
          <w:szCs w:val="27"/>
        </w:rPr>
        <w:t xml:space="preserve">The Pro Shop ‘blocks” tee times for BWGA on Thursdays, Saturdays, and Sundays </w:t>
      </w:r>
      <w:r w:rsidR="001C49D9" w:rsidRPr="00902ABB">
        <w:rPr>
          <w:rFonts w:cstheme="minorHAnsi"/>
          <w:b/>
          <w:bCs/>
          <w:sz w:val="27"/>
          <w:szCs w:val="27"/>
        </w:rPr>
        <w:t xml:space="preserve">two (2) weeks in advance </w:t>
      </w:r>
      <w:r w:rsidRPr="00902ABB">
        <w:rPr>
          <w:rFonts w:cstheme="minorHAnsi"/>
          <w:b/>
          <w:bCs/>
          <w:sz w:val="27"/>
          <w:szCs w:val="27"/>
        </w:rPr>
        <w:t xml:space="preserve">on the Blackledge website to </w:t>
      </w:r>
      <w:r w:rsidR="00FE3BE9" w:rsidRPr="00902ABB">
        <w:rPr>
          <w:rFonts w:cstheme="minorHAnsi"/>
          <w:b/>
          <w:bCs/>
          <w:sz w:val="27"/>
          <w:szCs w:val="27"/>
        </w:rPr>
        <w:t xml:space="preserve">ensure </w:t>
      </w:r>
      <w:r w:rsidRPr="00902ABB">
        <w:rPr>
          <w:rFonts w:cstheme="minorHAnsi"/>
          <w:b/>
          <w:bCs/>
          <w:sz w:val="27"/>
          <w:szCs w:val="27"/>
        </w:rPr>
        <w:t>no</w:t>
      </w:r>
      <w:r w:rsidR="00FB3242" w:rsidRPr="00902ABB">
        <w:rPr>
          <w:rFonts w:cstheme="minorHAnsi"/>
          <w:b/>
          <w:bCs/>
          <w:sz w:val="27"/>
          <w:szCs w:val="27"/>
        </w:rPr>
        <w:t>n-BWGA members</w:t>
      </w:r>
      <w:r w:rsidRPr="00902ABB">
        <w:rPr>
          <w:rFonts w:cstheme="minorHAnsi"/>
          <w:b/>
          <w:bCs/>
          <w:sz w:val="27"/>
          <w:szCs w:val="27"/>
        </w:rPr>
        <w:t xml:space="preserve"> can</w:t>
      </w:r>
      <w:r w:rsidR="00FB3242" w:rsidRPr="00902ABB">
        <w:rPr>
          <w:rFonts w:cstheme="minorHAnsi"/>
          <w:b/>
          <w:bCs/>
          <w:sz w:val="27"/>
          <w:szCs w:val="27"/>
        </w:rPr>
        <w:t xml:space="preserve">not </w:t>
      </w:r>
      <w:r w:rsidRPr="00902ABB">
        <w:rPr>
          <w:rFonts w:cstheme="minorHAnsi"/>
          <w:b/>
          <w:bCs/>
          <w:sz w:val="27"/>
          <w:szCs w:val="27"/>
        </w:rPr>
        <w:t xml:space="preserve">select or book over our tee times.  Since our tee times are blocked, </w:t>
      </w:r>
      <w:r w:rsidRPr="00902ABB">
        <w:rPr>
          <w:rFonts w:cstheme="minorHAnsi"/>
          <w:b/>
          <w:bCs/>
          <w:color w:val="FF0000"/>
          <w:sz w:val="27"/>
          <w:szCs w:val="27"/>
        </w:rPr>
        <w:t>you cannot make a tee time on-line</w:t>
      </w:r>
      <w:r w:rsidRPr="00902ABB">
        <w:rPr>
          <w:rFonts w:cstheme="minorHAnsi"/>
          <w:b/>
          <w:bCs/>
          <w:sz w:val="27"/>
          <w:szCs w:val="27"/>
        </w:rPr>
        <w:t xml:space="preserve">.  </w:t>
      </w:r>
    </w:p>
    <w:p w14:paraId="00428765" w14:textId="5BA852E1" w:rsidR="00902ABB" w:rsidRPr="00866D8D" w:rsidRDefault="00027FC3" w:rsidP="00902ABB">
      <w:pPr>
        <w:jc w:val="both"/>
        <w:rPr>
          <w:rFonts w:cstheme="minorHAnsi"/>
          <w:b/>
          <w:bCs/>
          <w:color w:val="EE0000"/>
          <w:sz w:val="27"/>
          <w:szCs w:val="27"/>
        </w:rPr>
      </w:pPr>
      <w:r w:rsidRPr="00866D8D">
        <w:rPr>
          <w:rFonts w:cstheme="minorHAnsi"/>
          <w:b/>
          <w:bCs/>
          <w:color w:val="EE0000"/>
          <w:sz w:val="27"/>
          <w:szCs w:val="27"/>
          <w:u w:val="single"/>
        </w:rPr>
        <w:t>T</w:t>
      </w:r>
      <w:r w:rsidR="00902ABB" w:rsidRPr="00866D8D">
        <w:rPr>
          <w:rFonts w:cstheme="minorHAnsi"/>
          <w:b/>
          <w:bCs/>
          <w:color w:val="EE0000"/>
          <w:sz w:val="27"/>
          <w:szCs w:val="27"/>
          <w:u w:val="single"/>
        </w:rPr>
        <w:t>O BOOK A TEE TIME</w:t>
      </w:r>
      <w:r w:rsidRPr="00866D8D">
        <w:rPr>
          <w:rFonts w:cstheme="minorHAnsi"/>
          <w:b/>
          <w:bCs/>
          <w:color w:val="EE0000"/>
          <w:sz w:val="27"/>
          <w:szCs w:val="27"/>
        </w:rPr>
        <w:t>:</w:t>
      </w:r>
    </w:p>
    <w:p w14:paraId="021F3C17" w14:textId="2DF73895" w:rsidR="00C86C21" w:rsidRPr="00902ABB" w:rsidRDefault="001C49D9" w:rsidP="00902ABB">
      <w:pPr>
        <w:jc w:val="both"/>
        <w:rPr>
          <w:rFonts w:cstheme="minorHAnsi"/>
          <w:b/>
          <w:bCs/>
          <w:sz w:val="27"/>
          <w:szCs w:val="27"/>
        </w:rPr>
      </w:pPr>
      <w:r w:rsidRPr="00902ABB">
        <w:rPr>
          <w:rFonts w:cstheme="minorHAnsi"/>
          <w:b/>
          <w:bCs/>
          <w:sz w:val="27"/>
          <w:szCs w:val="27"/>
        </w:rPr>
        <w:t>C</w:t>
      </w:r>
      <w:r w:rsidR="00C86C21" w:rsidRPr="00902ABB">
        <w:rPr>
          <w:rFonts w:cstheme="minorHAnsi"/>
          <w:b/>
          <w:bCs/>
          <w:sz w:val="27"/>
          <w:szCs w:val="27"/>
        </w:rPr>
        <w:t xml:space="preserve">all the Pro Shop </w:t>
      </w:r>
      <w:r w:rsidRPr="00902ABB">
        <w:rPr>
          <w:rFonts w:cstheme="minorHAnsi"/>
          <w:b/>
          <w:bCs/>
          <w:sz w:val="27"/>
          <w:szCs w:val="27"/>
        </w:rPr>
        <w:t xml:space="preserve">or sign-up in person </w:t>
      </w:r>
      <w:r w:rsidR="00C86C21" w:rsidRPr="00902ABB">
        <w:rPr>
          <w:rFonts w:cstheme="minorHAnsi"/>
          <w:b/>
          <w:bCs/>
          <w:sz w:val="27"/>
          <w:szCs w:val="27"/>
        </w:rPr>
        <w:t>for tee times up to 2</w:t>
      </w:r>
      <w:r w:rsidR="00424B9C" w:rsidRPr="00902ABB">
        <w:rPr>
          <w:rFonts w:cstheme="minorHAnsi"/>
          <w:b/>
          <w:bCs/>
          <w:sz w:val="27"/>
          <w:szCs w:val="27"/>
        </w:rPr>
        <w:t xml:space="preserve"> </w:t>
      </w:r>
      <w:r w:rsidR="00C86C21" w:rsidRPr="00902ABB">
        <w:rPr>
          <w:rFonts w:cstheme="minorHAnsi"/>
          <w:b/>
          <w:bCs/>
          <w:sz w:val="27"/>
          <w:szCs w:val="27"/>
        </w:rPr>
        <w:t>weeks in advance.</w:t>
      </w:r>
    </w:p>
    <w:p w14:paraId="5BEFAB34" w14:textId="2BFCBDD8" w:rsidR="00A066AB" w:rsidRPr="00902ABB" w:rsidRDefault="00A76407" w:rsidP="00902A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7"/>
          <w:szCs w:val="27"/>
        </w:rPr>
      </w:pPr>
      <w:r>
        <w:rPr>
          <w:rFonts w:cstheme="minorHAnsi"/>
          <w:b/>
          <w:bCs/>
          <w:sz w:val="27"/>
          <w:szCs w:val="27"/>
        </w:rPr>
        <w:t xml:space="preserve">A </w:t>
      </w:r>
      <w:r w:rsidR="00424B9C" w:rsidRPr="00902ABB">
        <w:rPr>
          <w:rFonts w:cstheme="minorHAnsi"/>
          <w:b/>
          <w:bCs/>
          <w:sz w:val="27"/>
          <w:szCs w:val="27"/>
        </w:rPr>
        <w:t>sign-up sh</w:t>
      </w:r>
      <w:r>
        <w:rPr>
          <w:rFonts w:cstheme="minorHAnsi"/>
          <w:b/>
          <w:bCs/>
          <w:sz w:val="27"/>
          <w:szCs w:val="27"/>
        </w:rPr>
        <w:t>e</w:t>
      </w:r>
      <w:r w:rsidR="00424B9C" w:rsidRPr="00902ABB">
        <w:rPr>
          <w:rFonts w:cstheme="minorHAnsi"/>
          <w:b/>
          <w:bCs/>
          <w:sz w:val="27"/>
          <w:szCs w:val="27"/>
        </w:rPr>
        <w:t xml:space="preserve">et </w:t>
      </w:r>
      <w:r w:rsidR="00A066AB" w:rsidRPr="00902ABB">
        <w:rPr>
          <w:rFonts w:cstheme="minorHAnsi"/>
          <w:b/>
          <w:bCs/>
          <w:sz w:val="27"/>
          <w:szCs w:val="27"/>
        </w:rPr>
        <w:t>will be in the Pro Shop</w:t>
      </w:r>
      <w:r w:rsidR="00FB3242" w:rsidRPr="00902ABB">
        <w:rPr>
          <w:rFonts w:cstheme="minorHAnsi"/>
          <w:b/>
          <w:bCs/>
          <w:sz w:val="27"/>
          <w:szCs w:val="27"/>
        </w:rPr>
        <w:t xml:space="preserve"> (Anderson or Gilead depending on the course you are playing that day)</w:t>
      </w:r>
      <w:r w:rsidR="00A066AB" w:rsidRPr="00902ABB">
        <w:rPr>
          <w:rFonts w:cstheme="minorHAnsi"/>
          <w:b/>
          <w:bCs/>
          <w:sz w:val="27"/>
          <w:szCs w:val="27"/>
        </w:rPr>
        <w:t xml:space="preserve"> to sign-up for tee times </w:t>
      </w:r>
      <w:r w:rsidR="00424B9C" w:rsidRPr="00902ABB">
        <w:rPr>
          <w:rFonts w:cstheme="minorHAnsi"/>
          <w:b/>
          <w:bCs/>
          <w:sz w:val="27"/>
          <w:szCs w:val="27"/>
        </w:rPr>
        <w:t>2 weeks in advance</w:t>
      </w:r>
      <w:r w:rsidR="00A066AB" w:rsidRPr="00902ABB">
        <w:rPr>
          <w:rFonts w:cstheme="minorHAnsi"/>
          <w:b/>
          <w:bCs/>
          <w:sz w:val="27"/>
          <w:szCs w:val="27"/>
        </w:rPr>
        <w:t xml:space="preserve">. </w:t>
      </w:r>
      <w:r w:rsidR="00424B9C" w:rsidRPr="00902ABB">
        <w:rPr>
          <w:rFonts w:cstheme="minorHAnsi"/>
          <w:b/>
          <w:bCs/>
          <w:sz w:val="27"/>
          <w:szCs w:val="27"/>
        </w:rPr>
        <w:t xml:space="preserve"> </w:t>
      </w:r>
      <w:r w:rsidR="001C49D9" w:rsidRPr="00902ABB">
        <w:rPr>
          <w:rFonts w:cstheme="minorHAnsi"/>
          <w:b/>
          <w:bCs/>
          <w:sz w:val="27"/>
          <w:szCs w:val="27"/>
        </w:rPr>
        <w:t xml:space="preserve">If you </w:t>
      </w:r>
      <w:r w:rsidR="00094699">
        <w:rPr>
          <w:rFonts w:cstheme="minorHAnsi"/>
          <w:b/>
          <w:bCs/>
          <w:sz w:val="27"/>
          <w:szCs w:val="27"/>
        </w:rPr>
        <w:t xml:space="preserve">are </w:t>
      </w:r>
      <w:r w:rsidR="00A066AB" w:rsidRPr="00902ABB">
        <w:rPr>
          <w:rFonts w:cstheme="minorHAnsi"/>
          <w:b/>
          <w:bCs/>
          <w:sz w:val="27"/>
          <w:szCs w:val="27"/>
        </w:rPr>
        <w:t>unable</w:t>
      </w:r>
      <w:r w:rsidR="001C49D9" w:rsidRPr="00902ABB">
        <w:rPr>
          <w:rFonts w:cstheme="minorHAnsi"/>
          <w:b/>
          <w:bCs/>
          <w:sz w:val="27"/>
          <w:szCs w:val="27"/>
        </w:rPr>
        <w:t xml:space="preserve"> to sign-up in person, y</w:t>
      </w:r>
      <w:r w:rsidR="00424B9C" w:rsidRPr="00902ABB">
        <w:rPr>
          <w:rFonts w:cstheme="minorHAnsi"/>
          <w:b/>
          <w:bCs/>
          <w:sz w:val="27"/>
          <w:szCs w:val="27"/>
        </w:rPr>
        <w:t xml:space="preserve">ou </w:t>
      </w:r>
      <w:r w:rsidR="001C49D9" w:rsidRPr="00902ABB">
        <w:rPr>
          <w:rFonts w:cstheme="minorHAnsi"/>
          <w:b/>
          <w:bCs/>
          <w:sz w:val="27"/>
          <w:szCs w:val="27"/>
        </w:rPr>
        <w:t xml:space="preserve">can ask a friend to </w:t>
      </w:r>
      <w:r w:rsidR="00A066AB" w:rsidRPr="00902ABB">
        <w:rPr>
          <w:rFonts w:cstheme="minorHAnsi"/>
          <w:b/>
          <w:bCs/>
          <w:sz w:val="27"/>
          <w:szCs w:val="27"/>
        </w:rPr>
        <w:t xml:space="preserve">sign-up </w:t>
      </w:r>
      <w:r w:rsidR="00FB3242" w:rsidRPr="00902ABB">
        <w:rPr>
          <w:rFonts w:cstheme="minorHAnsi"/>
          <w:b/>
          <w:bCs/>
          <w:sz w:val="27"/>
          <w:szCs w:val="27"/>
        </w:rPr>
        <w:t>for you</w:t>
      </w:r>
      <w:r w:rsidR="00A066AB" w:rsidRPr="00902ABB">
        <w:rPr>
          <w:rFonts w:cstheme="minorHAnsi"/>
          <w:b/>
          <w:bCs/>
          <w:sz w:val="27"/>
          <w:szCs w:val="27"/>
        </w:rPr>
        <w:t xml:space="preserve"> </w:t>
      </w:r>
      <w:r w:rsidR="00FB3242" w:rsidRPr="00902ABB">
        <w:rPr>
          <w:rFonts w:cstheme="minorHAnsi"/>
          <w:b/>
          <w:bCs/>
          <w:sz w:val="27"/>
          <w:szCs w:val="27"/>
        </w:rPr>
        <w:t>OR</w:t>
      </w:r>
      <w:r w:rsidR="00A066AB" w:rsidRPr="00902ABB">
        <w:rPr>
          <w:rFonts w:cstheme="minorHAnsi"/>
          <w:b/>
          <w:bCs/>
          <w:sz w:val="27"/>
          <w:szCs w:val="27"/>
        </w:rPr>
        <w:t xml:space="preserve"> you can call the Pro Shop, </w:t>
      </w:r>
      <w:r w:rsidR="00FB3242" w:rsidRPr="00902ABB">
        <w:rPr>
          <w:rFonts w:cstheme="minorHAnsi"/>
          <w:b/>
          <w:bCs/>
          <w:sz w:val="27"/>
          <w:szCs w:val="27"/>
        </w:rPr>
        <w:t xml:space="preserve">after all groups have </w:t>
      </w:r>
      <w:r w:rsidR="00424B9C" w:rsidRPr="00902ABB">
        <w:rPr>
          <w:rFonts w:cstheme="minorHAnsi"/>
          <w:b/>
          <w:bCs/>
          <w:sz w:val="27"/>
          <w:szCs w:val="27"/>
        </w:rPr>
        <w:t>teed off (~10:00)</w:t>
      </w:r>
      <w:r w:rsidR="00A066AB" w:rsidRPr="00902ABB">
        <w:rPr>
          <w:rFonts w:cstheme="minorHAnsi"/>
          <w:b/>
          <w:bCs/>
          <w:sz w:val="27"/>
          <w:szCs w:val="27"/>
        </w:rPr>
        <w:t>.</w:t>
      </w:r>
      <w:r w:rsidR="00424B9C" w:rsidRPr="00902ABB">
        <w:rPr>
          <w:rFonts w:cstheme="minorHAnsi"/>
          <w:b/>
          <w:bCs/>
          <w:sz w:val="27"/>
          <w:szCs w:val="27"/>
        </w:rPr>
        <w:t xml:space="preserve"> </w:t>
      </w:r>
    </w:p>
    <w:p w14:paraId="36B46715" w14:textId="36CBB5D9" w:rsidR="00FE3BE9" w:rsidRPr="00902ABB" w:rsidRDefault="0063709E" w:rsidP="00902A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7"/>
          <w:szCs w:val="27"/>
        </w:rPr>
      </w:pPr>
      <w:r w:rsidRPr="00902ABB">
        <w:rPr>
          <w:rFonts w:cstheme="minorHAnsi"/>
          <w:b/>
          <w:bCs/>
          <w:sz w:val="27"/>
          <w:szCs w:val="27"/>
        </w:rPr>
        <w:t xml:space="preserve">The Pro Shop will release </w:t>
      </w:r>
      <w:r w:rsidR="00FE3BE9" w:rsidRPr="00902ABB">
        <w:rPr>
          <w:rFonts w:cstheme="minorHAnsi"/>
          <w:b/>
          <w:bCs/>
          <w:sz w:val="27"/>
          <w:szCs w:val="27"/>
        </w:rPr>
        <w:t>any unused</w:t>
      </w:r>
      <w:r w:rsidRPr="00902ABB">
        <w:rPr>
          <w:rFonts w:cstheme="minorHAnsi"/>
          <w:b/>
          <w:bCs/>
          <w:sz w:val="27"/>
          <w:szCs w:val="27"/>
        </w:rPr>
        <w:t xml:space="preserve"> “blocked” tee times to the public approximately 1 week in advance</w:t>
      </w:r>
      <w:r w:rsidR="00FE3BE9" w:rsidRPr="00902ABB">
        <w:rPr>
          <w:rFonts w:cstheme="minorHAnsi"/>
          <w:b/>
          <w:bCs/>
          <w:sz w:val="27"/>
          <w:szCs w:val="27"/>
        </w:rPr>
        <w:t xml:space="preserve">.  </w:t>
      </w:r>
      <w:r w:rsidR="00A6706D" w:rsidRPr="00902ABB">
        <w:rPr>
          <w:rFonts w:cstheme="minorHAnsi"/>
          <w:b/>
          <w:bCs/>
          <w:sz w:val="27"/>
          <w:szCs w:val="27"/>
        </w:rPr>
        <w:t>At that time t</w:t>
      </w:r>
      <w:r w:rsidR="00FE3BE9" w:rsidRPr="00902ABB">
        <w:rPr>
          <w:rFonts w:cstheme="minorHAnsi"/>
          <w:b/>
          <w:bCs/>
          <w:sz w:val="27"/>
          <w:szCs w:val="27"/>
        </w:rPr>
        <w:t xml:space="preserve">he only available </w:t>
      </w:r>
      <w:r w:rsidR="00424B9C" w:rsidRPr="00902ABB">
        <w:rPr>
          <w:rFonts w:cstheme="minorHAnsi"/>
          <w:b/>
          <w:bCs/>
          <w:sz w:val="27"/>
          <w:szCs w:val="27"/>
        </w:rPr>
        <w:t xml:space="preserve">league </w:t>
      </w:r>
      <w:r w:rsidR="00FE3BE9" w:rsidRPr="00902ABB">
        <w:rPr>
          <w:rFonts w:cstheme="minorHAnsi"/>
          <w:b/>
          <w:bCs/>
          <w:sz w:val="27"/>
          <w:szCs w:val="27"/>
        </w:rPr>
        <w:t>spots will be if a tee time ha</w:t>
      </w:r>
      <w:r w:rsidR="00A066AB" w:rsidRPr="00902ABB">
        <w:rPr>
          <w:rFonts w:cstheme="minorHAnsi"/>
          <w:b/>
          <w:bCs/>
          <w:sz w:val="27"/>
          <w:szCs w:val="27"/>
        </w:rPr>
        <w:t>s</w:t>
      </w:r>
      <w:r w:rsidR="00FE3BE9" w:rsidRPr="00902ABB">
        <w:rPr>
          <w:rFonts w:cstheme="minorHAnsi"/>
          <w:b/>
          <w:bCs/>
          <w:sz w:val="27"/>
          <w:szCs w:val="27"/>
        </w:rPr>
        <w:t xml:space="preserve"> less than 4 players, or if there has been a cancellation.  </w:t>
      </w:r>
      <w:r w:rsidRPr="00902ABB">
        <w:rPr>
          <w:rFonts w:cstheme="minorHAnsi"/>
          <w:b/>
          <w:bCs/>
          <w:sz w:val="27"/>
          <w:szCs w:val="27"/>
        </w:rPr>
        <w:t xml:space="preserve"> </w:t>
      </w:r>
    </w:p>
    <w:p w14:paraId="30DFB338" w14:textId="77777777" w:rsidR="00902ABB" w:rsidRPr="00902ABB" w:rsidRDefault="00902ABB" w:rsidP="00902ABB">
      <w:pPr>
        <w:pStyle w:val="ListParagraph"/>
        <w:spacing w:after="0" w:line="240" w:lineRule="auto"/>
        <w:jc w:val="both"/>
        <w:rPr>
          <w:rFonts w:cstheme="minorHAnsi"/>
          <w:b/>
          <w:bCs/>
          <w:sz w:val="27"/>
          <w:szCs w:val="27"/>
        </w:rPr>
      </w:pPr>
    </w:p>
    <w:p w14:paraId="1CDDC344" w14:textId="41A56F89" w:rsidR="0063709E" w:rsidRPr="00902ABB" w:rsidRDefault="00FE3BE9" w:rsidP="00424B9C">
      <w:pPr>
        <w:jc w:val="both"/>
        <w:rPr>
          <w:rFonts w:cstheme="minorHAnsi"/>
          <w:b/>
          <w:bCs/>
          <w:sz w:val="27"/>
          <w:szCs w:val="27"/>
        </w:rPr>
      </w:pPr>
      <w:r w:rsidRPr="00902ABB">
        <w:rPr>
          <w:rFonts w:cstheme="minorHAnsi"/>
          <w:b/>
          <w:bCs/>
          <w:sz w:val="27"/>
          <w:szCs w:val="27"/>
        </w:rPr>
        <w:t xml:space="preserve">If you must cancel, please </w:t>
      </w:r>
      <w:r w:rsidR="00921279" w:rsidRPr="00902ABB">
        <w:rPr>
          <w:rFonts w:cstheme="minorHAnsi"/>
          <w:b/>
          <w:bCs/>
          <w:color w:val="FF0000"/>
          <w:sz w:val="27"/>
          <w:szCs w:val="27"/>
        </w:rPr>
        <w:t>CALL</w:t>
      </w:r>
      <w:r w:rsidRPr="00902ABB">
        <w:rPr>
          <w:rFonts w:cstheme="minorHAnsi"/>
          <w:b/>
          <w:bCs/>
          <w:sz w:val="27"/>
          <w:szCs w:val="27"/>
        </w:rPr>
        <w:t xml:space="preserve"> the Pro Shop as far in advance</w:t>
      </w:r>
      <w:r w:rsidR="0063709E" w:rsidRPr="00902ABB">
        <w:rPr>
          <w:rFonts w:cstheme="minorHAnsi"/>
          <w:b/>
          <w:bCs/>
          <w:sz w:val="27"/>
          <w:szCs w:val="27"/>
        </w:rPr>
        <w:t xml:space="preserve"> as possible (courtesy to the course, and </w:t>
      </w:r>
      <w:r w:rsidR="00424B9C" w:rsidRPr="00902ABB">
        <w:rPr>
          <w:rFonts w:cstheme="minorHAnsi"/>
          <w:b/>
          <w:bCs/>
          <w:sz w:val="27"/>
          <w:szCs w:val="27"/>
        </w:rPr>
        <w:t xml:space="preserve">to </w:t>
      </w:r>
      <w:r w:rsidR="0063709E" w:rsidRPr="00902ABB">
        <w:rPr>
          <w:rFonts w:cstheme="minorHAnsi"/>
          <w:b/>
          <w:bCs/>
          <w:sz w:val="27"/>
          <w:szCs w:val="27"/>
        </w:rPr>
        <w:t>other</w:t>
      </w:r>
      <w:r w:rsidR="00424B9C" w:rsidRPr="00902ABB">
        <w:rPr>
          <w:rFonts w:cstheme="minorHAnsi"/>
          <w:b/>
          <w:bCs/>
          <w:sz w:val="27"/>
          <w:szCs w:val="27"/>
        </w:rPr>
        <w:t xml:space="preserve"> league</w:t>
      </w:r>
      <w:r w:rsidR="0063709E" w:rsidRPr="00902ABB">
        <w:rPr>
          <w:rFonts w:cstheme="minorHAnsi"/>
          <w:b/>
          <w:bCs/>
          <w:sz w:val="27"/>
          <w:szCs w:val="27"/>
        </w:rPr>
        <w:t xml:space="preserve"> players who may </w:t>
      </w:r>
      <w:r w:rsidR="00424B9C" w:rsidRPr="00902ABB">
        <w:rPr>
          <w:rFonts w:cstheme="minorHAnsi"/>
          <w:b/>
          <w:bCs/>
          <w:sz w:val="27"/>
          <w:szCs w:val="27"/>
        </w:rPr>
        <w:t>wish to play</w:t>
      </w:r>
      <w:r w:rsidR="0063709E" w:rsidRPr="00902ABB">
        <w:rPr>
          <w:rFonts w:cstheme="minorHAnsi"/>
          <w:b/>
          <w:bCs/>
          <w:sz w:val="27"/>
          <w:szCs w:val="27"/>
        </w:rPr>
        <w:t>).</w:t>
      </w:r>
      <w:r w:rsidR="00866D8D">
        <w:rPr>
          <w:rFonts w:cstheme="minorHAnsi"/>
          <w:b/>
          <w:bCs/>
          <w:sz w:val="27"/>
          <w:szCs w:val="27"/>
        </w:rPr>
        <w:t xml:space="preserve"> </w:t>
      </w:r>
      <w:r w:rsidR="0081009C">
        <w:rPr>
          <w:rFonts w:cstheme="minorHAnsi"/>
          <w:b/>
          <w:bCs/>
          <w:sz w:val="27"/>
          <w:szCs w:val="27"/>
        </w:rPr>
        <w:t xml:space="preserve"> </w:t>
      </w:r>
      <w:r w:rsidR="00866D8D">
        <w:rPr>
          <w:rFonts w:cstheme="minorHAnsi"/>
          <w:b/>
          <w:bCs/>
          <w:sz w:val="27"/>
          <w:szCs w:val="27"/>
        </w:rPr>
        <w:t xml:space="preserve"> </w:t>
      </w:r>
      <w:r w:rsidR="000E2E98">
        <w:rPr>
          <w:rFonts w:cstheme="minorHAnsi"/>
          <w:b/>
          <w:bCs/>
          <w:sz w:val="27"/>
          <w:szCs w:val="27"/>
        </w:rPr>
        <w:t xml:space="preserve">Failure to call could result in a fee. </w:t>
      </w:r>
    </w:p>
    <w:p w14:paraId="5F5E9889" w14:textId="7AAEB057" w:rsidR="00A6706D" w:rsidRPr="00902ABB" w:rsidRDefault="00424B9C" w:rsidP="00424B9C">
      <w:pPr>
        <w:jc w:val="both"/>
        <w:rPr>
          <w:rFonts w:cstheme="minorHAnsi"/>
          <w:b/>
          <w:bCs/>
          <w:sz w:val="27"/>
          <w:szCs w:val="27"/>
        </w:rPr>
      </w:pPr>
      <w:r w:rsidRPr="00902ABB">
        <w:rPr>
          <w:rFonts w:cstheme="minorHAnsi"/>
          <w:b/>
          <w:bCs/>
          <w:sz w:val="27"/>
          <w:szCs w:val="27"/>
        </w:rPr>
        <w:t>Be aware that if</w:t>
      </w:r>
      <w:r w:rsidR="00A6706D" w:rsidRPr="00902ABB">
        <w:rPr>
          <w:rFonts w:cstheme="minorHAnsi"/>
          <w:b/>
          <w:bCs/>
          <w:sz w:val="27"/>
          <w:szCs w:val="27"/>
        </w:rPr>
        <w:t xml:space="preserve"> there a</w:t>
      </w:r>
      <w:r w:rsidRPr="00902ABB">
        <w:rPr>
          <w:rFonts w:cstheme="minorHAnsi"/>
          <w:b/>
          <w:bCs/>
          <w:sz w:val="27"/>
          <w:szCs w:val="27"/>
        </w:rPr>
        <w:t>re</w:t>
      </w:r>
      <w:r w:rsidR="00A6706D" w:rsidRPr="00902ABB">
        <w:rPr>
          <w:rFonts w:cstheme="minorHAnsi"/>
          <w:b/>
          <w:bCs/>
          <w:sz w:val="27"/>
          <w:szCs w:val="27"/>
        </w:rPr>
        <w:t xml:space="preserve"> multiple tee times with open s</w:t>
      </w:r>
      <w:r w:rsidRPr="00902ABB">
        <w:rPr>
          <w:rFonts w:cstheme="minorHAnsi"/>
          <w:b/>
          <w:bCs/>
          <w:sz w:val="27"/>
          <w:szCs w:val="27"/>
        </w:rPr>
        <w:t>p</w:t>
      </w:r>
      <w:r w:rsidR="00A6706D" w:rsidRPr="00902ABB">
        <w:rPr>
          <w:rFonts w:cstheme="minorHAnsi"/>
          <w:b/>
          <w:bCs/>
          <w:sz w:val="27"/>
          <w:szCs w:val="27"/>
        </w:rPr>
        <w:t xml:space="preserve">ots, the Pro Shop may consolidate players into fewer tee times.  Please check the tee sheet </w:t>
      </w:r>
      <w:r w:rsidR="00FB3242" w:rsidRPr="00902ABB">
        <w:rPr>
          <w:rFonts w:cstheme="minorHAnsi"/>
          <w:b/>
          <w:bCs/>
          <w:sz w:val="27"/>
          <w:szCs w:val="27"/>
        </w:rPr>
        <w:t xml:space="preserve">(see </w:t>
      </w:r>
      <w:r w:rsidR="00535966" w:rsidRPr="00902ABB">
        <w:rPr>
          <w:rFonts w:cstheme="minorHAnsi"/>
          <w:b/>
          <w:bCs/>
          <w:sz w:val="27"/>
          <w:szCs w:val="27"/>
        </w:rPr>
        <w:t xml:space="preserve">following </w:t>
      </w:r>
      <w:r w:rsidR="00FB3242" w:rsidRPr="00902ABB">
        <w:rPr>
          <w:rFonts w:cstheme="minorHAnsi"/>
          <w:b/>
          <w:bCs/>
          <w:sz w:val="27"/>
          <w:szCs w:val="27"/>
        </w:rPr>
        <w:t>instructions</w:t>
      </w:r>
      <w:r w:rsidR="00535966" w:rsidRPr="00902ABB">
        <w:rPr>
          <w:rFonts w:cstheme="minorHAnsi"/>
          <w:b/>
          <w:bCs/>
          <w:sz w:val="27"/>
          <w:szCs w:val="27"/>
        </w:rPr>
        <w:t xml:space="preserve"> for viewing tee sheets)</w:t>
      </w:r>
      <w:r w:rsidR="006D3B37" w:rsidRPr="00902ABB">
        <w:rPr>
          <w:rFonts w:cstheme="minorHAnsi"/>
          <w:b/>
          <w:bCs/>
          <w:sz w:val="27"/>
          <w:szCs w:val="27"/>
        </w:rPr>
        <w:t xml:space="preserve"> </w:t>
      </w:r>
      <w:r w:rsidR="00A6706D" w:rsidRPr="00902ABB">
        <w:rPr>
          <w:rFonts w:cstheme="minorHAnsi"/>
          <w:b/>
          <w:bCs/>
          <w:sz w:val="27"/>
          <w:szCs w:val="27"/>
        </w:rPr>
        <w:t>to ensure you know your correct tee time.</w:t>
      </w:r>
    </w:p>
    <w:p w14:paraId="16A1F1D1" w14:textId="5BA8F9F1" w:rsidR="00FE3BE9" w:rsidRPr="00902ABB" w:rsidRDefault="00FE3BE9" w:rsidP="00424B9C">
      <w:pPr>
        <w:pStyle w:val="ListParagraph"/>
        <w:ind w:left="360"/>
        <w:jc w:val="both"/>
        <w:rPr>
          <w:rFonts w:cstheme="minorHAnsi"/>
          <w:b/>
          <w:bCs/>
          <w:sz w:val="27"/>
          <w:szCs w:val="27"/>
        </w:rPr>
      </w:pPr>
    </w:p>
    <w:p w14:paraId="5EECE103" w14:textId="47B4025D" w:rsidR="006D3B37" w:rsidRPr="00866D8D" w:rsidRDefault="006D3B37" w:rsidP="006D3B37">
      <w:pPr>
        <w:pStyle w:val="ListParagraph"/>
        <w:ind w:left="360"/>
        <w:jc w:val="center"/>
        <w:rPr>
          <w:rFonts w:cstheme="minorHAnsi"/>
          <w:b/>
          <w:bCs/>
          <w:color w:val="EE0000"/>
          <w:sz w:val="27"/>
          <w:szCs w:val="27"/>
          <w:u w:val="single"/>
        </w:rPr>
      </w:pPr>
      <w:r w:rsidRPr="00866D8D">
        <w:rPr>
          <w:rFonts w:cstheme="minorHAnsi"/>
          <w:b/>
          <w:bCs/>
          <w:color w:val="EE0000"/>
          <w:sz w:val="27"/>
          <w:szCs w:val="27"/>
          <w:u w:val="single"/>
        </w:rPr>
        <w:t>PRE-GOLF PROCEDURES</w:t>
      </w:r>
    </w:p>
    <w:p w14:paraId="68E1D078" w14:textId="7258F0EC" w:rsidR="00535966" w:rsidRPr="00902ABB" w:rsidRDefault="00535966" w:rsidP="00535966">
      <w:pPr>
        <w:pStyle w:val="ListParagraph"/>
        <w:numPr>
          <w:ilvl w:val="0"/>
          <w:numId w:val="5"/>
        </w:numPr>
        <w:rPr>
          <w:rFonts w:cstheme="minorHAnsi"/>
          <w:b/>
          <w:bCs/>
          <w:sz w:val="27"/>
          <w:szCs w:val="27"/>
        </w:rPr>
      </w:pPr>
      <w:r w:rsidRPr="00902ABB">
        <w:rPr>
          <w:rFonts w:cstheme="minorHAnsi"/>
          <w:b/>
          <w:bCs/>
          <w:sz w:val="27"/>
          <w:szCs w:val="27"/>
        </w:rPr>
        <w:t xml:space="preserve">Please try to arrive at least 30 minutes prior to your tee time.  </w:t>
      </w:r>
    </w:p>
    <w:p w14:paraId="36A69449" w14:textId="42D38BB9" w:rsidR="00535966" w:rsidRPr="00902ABB" w:rsidRDefault="00535966" w:rsidP="00535966">
      <w:pPr>
        <w:pStyle w:val="ListParagraph"/>
        <w:numPr>
          <w:ilvl w:val="0"/>
          <w:numId w:val="5"/>
        </w:numPr>
        <w:rPr>
          <w:rFonts w:cstheme="minorHAnsi"/>
          <w:b/>
          <w:bCs/>
          <w:sz w:val="27"/>
          <w:szCs w:val="27"/>
        </w:rPr>
      </w:pPr>
      <w:r w:rsidRPr="00902ABB">
        <w:rPr>
          <w:rFonts w:cstheme="minorHAnsi"/>
          <w:b/>
          <w:bCs/>
          <w:sz w:val="27"/>
          <w:szCs w:val="27"/>
        </w:rPr>
        <w:t>Check-in with the Pro Shop to pay greens fees and the $5 tournament fee</w:t>
      </w:r>
      <w:r w:rsidR="00B73BC5">
        <w:rPr>
          <w:rFonts w:cstheme="minorHAnsi"/>
          <w:b/>
          <w:bCs/>
          <w:sz w:val="27"/>
          <w:szCs w:val="27"/>
        </w:rPr>
        <w:t>.</w:t>
      </w:r>
      <w:r w:rsidRPr="00902ABB">
        <w:rPr>
          <w:rFonts w:cstheme="minorHAnsi"/>
          <w:b/>
          <w:bCs/>
          <w:sz w:val="27"/>
          <w:szCs w:val="27"/>
        </w:rPr>
        <w:t xml:space="preserve"> </w:t>
      </w:r>
    </w:p>
    <w:p w14:paraId="77698807" w14:textId="34F5630C" w:rsidR="00535966" w:rsidRDefault="00535966" w:rsidP="00535966">
      <w:pPr>
        <w:pStyle w:val="ListParagraph"/>
        <w:numPr>
          <w:ilvl w:val="0"/>
          <w:numId w:val="5"/>
        </w:numPr>
        <w:rPr>
          <w:rFonts w:cstheme="minorHAnsi"/>
          <w:b/>
          <w:bCs/>
          <w:sz w:val="27"/>
          <w:szCs w:val="27"/>
        </w:rPr>
      </w:pPr>
      <w:r w:rsidRPr="00902ABB">
        <w:rPr>
          <w:rFonts w:cstheme="minorHAnsi"/>
          <w:b/>
          <w:bCs/>
          <w:sz w:val="27"/>
          <w:szCs w:val="27"/>
        </w:rPr>
        <w:t>Use the sign-up sheet in the Pro Shop to sign-up to play two (2) weeks in advance</w:t>
      </w:r>
      <w:r w:rsidR="0078480E" w:rsidRPr="00902ABB">
        <w:rPr>
          <w:rFonts w:cstheme="minorHAnsi"/>
          <w:b/>
          <w:bCs/>
          <w:sz w:val="27"/>
          <w:szCs w:val="27"/>
        </w:rPr>
        <w:t>.</w:t>
      </w:r>
    </w:p>
    <w:p w14:paraId="00E89AC2" w14:textId="77777777" w:rsidR="00866D8D" w:rsidRPr="00902ABB" w:rsidRDefault="00866D8D" w:rsidP="00866D8D">
      <w:pPr>
        <w:pStyle w:val="ListParagraph"/>
        <w:ind w:left="1080"/>
        <w:rPr>
          <w:rFonts w:cstheme="minorHAnsi"/>
          <w:b/>
          <w:bCs/>
          <w:sz w:val="27"/>
          <w:szCs w:val="27"/>
        </w:rPr>
      </w:pPr>
    </w:p>
    <w:p w14:paraId="1C91DFB5" w14:textId="77777777" w:rsidR="00902ABB" w:rsidRPr="00866D8D" w:rsidRDefault="0078480E" w:rsidP="00902ABB">
      <w:pPr>
        <w:jc w:val="center"/>
        <w:rPr>
          <w:rFonts w:cstheme="minorHAnsi"/>
          <w:b/>
          <w:color w:val="EE0000"/>
          <w:sz w:val="27"/>
          <w:szCs w:val="27"/>
          <w:u w:val="single"/>
        </w:rPr>
      </w:pPr>
      <w:bookmarkStart w:id="0" w:name="_Hlk163302883"/>
      <w:r w:rsidRPr="00866D8D">
        <w:rPr>
          <w:rFonts w:cstheme="minorHAnsi"/>
          <w:b/>
          <w:bCs/>
          <w:color w:val="EE0000"/>
          <w:sz w:val="27"/>
          <w:szCs w:val="27"/>
          <w:u w:val="single"/>
        </w:rPr>
        <w:t>PO</w:t>
      </w:r>
      <w:r w:rsidR="00027FC3" w:rsidRPr="00866D8D">
        <w:rPr>
          <w:rFonts w:cstheme="minorHAnsi"/>
          <w:b/>
          <w:color w:val="EE0000"/>
          <w:sz w:val="27"/>
          <w:szCs w:val="27"/>
          <w:u w:val="single"/>
        </w:rPr>
        <w:t>ST GOLF PROCEDURES</w:t>
      </w:r>
    </w:p>
    <w:p w14:paraId="363BC983" w14:textId="6C949E82" w:rsidR="00027FC3" w:rsidRPr="00902ABB" w:rsidRDefault="00027FC3" w:rsidP="00866D8D">
      <w:pPr>
        <w:rPr>
          <w:rFonts w:cstheme="minorHAnsi"/>
          <w:b/>
          <w:bCs/>
          <w:sz w:val="27"/>
          <w:szCs w:val="27"/>
        </w:rPr>
      </w:pPr>
      <w:r w:rsidRPr="00902ABB">
        <w:rPr>
          <w:rFonts w:cstheme="minorHAnsi"/>
          <w:b/>
          <w:bCs/>
          <w:sz w:val="27"/>
          <w:szCs w:val="27"/>
        </w:rPr>
        <w:t xml:space="preserve">Please keep a back-up scorecard in addition to the official scorecard which </w:t>
      </w:r>
      <w:r w:rsidR="00890DF3" w:rsidRPr="00902ABB">
        <w:rPr>
          <w:rFonts w:cstheme="minorHAnsi"/>
          <w:b/>
          <w:bCs/>
          <w:sz w:val="27"/>
          <w:szCs w:val="27"/>
        </w:rPr>
        <w:t>is provided by the</w:t>
      </w:r>
      <w:r w:rsidRPr="00902ABB">
        <w:rPr>
          <w:rFonts w:cstheme="minorHAnsi"/>
          <w:b/>
          <w:bCs/>
          <w:sz w:val="27"/>
          <w:szCs w:val="27"/>
        </w:rPr>
        <w:t xml:space="preserve"> Pro Shop </w:t>
      </w:r>
      <w:r w:rsidR="00890DF3" w:rsidRPr="00902ABB">
        <w:rPr>
          <w:rFonts w:cstheme="minorHAnsi"/>
          <w:b/>
          <w:bCs/>
          <w:sz w:val="27"/>
          <w:szCs w:val="27"/>
        </w:rPr>
        <w:t>and has the golfers’ names and type of tournament being played that day.</w:t>
      </w:r>
    </w:p>
    <w:p w14:paraId="2EAE689A" w14:textId="717B2624" w:rsidR="00027FC3" w:rsidRPr="00902ABB" w:rsidRDefault="00890DF3" w:rsidP="00027FC3">
      <w:pPr>
        <w:pStyle w:val="ListParagraph"/>
        <w:numPr>
          <w:ilvl w:val="0"/>
          <w:numId w:val="1"/>
        </w:numPr>
        <w:ind w:left="360"/>
        <w:rPr>
          <w:rFonts w:cstheme="minorHAnsi"/>
          <w:b/>
          <w:bCs/>
          <w:sz w:val="27"/>
          <w:szCs w:val="27"/>
        </w:rPr>
      </w:pPr>
      <w:r w:rsidRPr="00902ABB">
        <w:rPr>
          <w:rFonts w:cstheme="minorHAnsi"/>
          <w:b/>
          <w:bCs/>
          <w:sz w:val="27"/>
          <w:szCs w:val="27"/>
        </w:rPr>
        <w:t>At the end of the round, c</w:t>
      </w:r>
      <w:r w:rsidR="00027FC3" w:rsidRPr="00902ABB">
        <w:rPr>
          <w:rFonts w:cstheme="minorHAnsi"/>
          <w:b/>
          <w:bCs/>
          <w:sz w:val="27"/>
          <w:szCs w:val="27"/>
        </w:rPr>
        <w:t>ompare your scores</w:t>
      </w:r>
      <w:r w:rsidR="00866D8D">
        <w:rPr>
          <w:rFonts w:cstheme="minorHAnsi"/>
          <w:b/>
          <w:bCs/>
          <w:sz w:val="27"/>
          <w:szCs w:val="27"/>
        </w:rPr>
        <w:t xml:space="preserve"> hole by hole</w:t>
      </w:r>
      <w:r w:rsidR="00027FC3" w:rsidRPr="00902ABB">
        <w:rPr>
          <w:rFonts w:cstheme="minorHAnsi"/>
          <w:b/>
          <w:bCs/>
          <w:sz w:val="27"/>
          <w:szCs w:val="27"/>
        </w:rPr>
        <w:t xml:space="preserve">.  The </w:t>
      </w:r>
      <w:r w:rsidRPr="00902ABB">
        <w:rPr>
          <w:rFonts w:cstheme="minorHAnsi"/>
          <w:b/>
          <w:bCs/>
          <w:sz w:val="27"/>
          <w:szCs w:val="27"/>
        </w:rPr>
        <w:t xml:space="preserve">official </w:t>
      </w:r>
      <w:r w:rsidR="00027FC3" w:rsidRPr="00902ABB">
        <w:rPr>
          <w:rFonts w:cstheme="minorHAnsi"/>
          <w:b/>
          <w:bCs/>
          <w:sz w:val="27"/>
          <w:szCs w:val="27"/>
        </w:rPr>
        <w:t>card should be signed and attested and given to the pro in the Anderson Pro Shop</w:t>
      </w:r>
      <w:r w:rsidRPr="00902ABB">
        <w:rPr>
          <w:rFonts w:cstheme="minorHAnsi"/>
          <w:b/>
          <w:bCs/>
          <w:sz w:val="27"/>
          <w:szCs w:val="27"/>
        </w:rPr>
        <w:t>, regardless of which course you played</w:t>
      </w:r>
      <w:r w:rsidR="00027FC3" w:rsidRPr="00902ABB">
        <w:rPr>
          <w:rFonts w:cstheme="minorHAnsi"/>
          <w:b/>
          <w:bCs/>
          <w:sz w:val="27"/>
          <w:szCs w:val="27"/>
        </w:rPr>
        <w:t>.</w:t>
      </w:r>
    </w:p>
    <w:p w14:paraId="55BA2AEA" w14:textId="5EFC06F2" w:rsidR="00902ABB" w:rsidRPr="00902ABB" w:rsidRDefault="00027FC3" w:rsidP="00027FC3">
      <w:pPr>
        <w:pStyle w:val="ListParagraph"/>
        <w:numPr>
          <w:ilvl w:val="0"/>
          <w:numId w:val="1"/>
        </w:numPr>
        <w:ind w:left="360"/>
        <w:rPr>
          <w:rFonts w:cstheme="minorHAnsi"/>
          <w:b/>
          <w:bCs/>
          <w:sz w:val="27"/>
          <w:szCs w:val="27"/>
          <w:u w:val="single"/>
        </w:rPr>
      </w:pPr>
      <w:r w:rsidRPr="00902ABB">
        <w:rPr>
          <w:rFonts w:cstheme="minorHAnsi"/>
          <w:b/>
          <w:bCs/>
          <w:sz w:val="27"/>
          <w:szCs w:val="27"/>
        </w:rPr>
        <w:t xml:space="preserve">The Pro Shop </w:t>
      </w:r>
      <w:r w:rsidR="00866D8D">
        <w:rPr>
          <w:rFonts w:cstheme="minorHAnsi"/>
          <w:b/>
          <w:bCs/>
          <w:sz w:val="27"/>
          <w:szCs w:val="27"/>
        </w:rPr>
        <w:t>will</w:t>
      </w:r>
      <w:r w:rsidRPr="00902ABB">
        <w:rPr>
          <w:rFonts w:cstheme="minorHAnsi"/>
          <w:b/>
          <w:bCs/>
          <w:sz w:val="27"/>
          <w:szCs w:val="27"/>
        </w:rPr>
        <w:t xml:space="preserve"> post your scores to GHIN</w:t>
      </w:r>
      <w:r w:rsidR="00E63721">
        <w:rPr>
          <w:rFonts w:cstheme="minorHAnsi"/>
          <w:b/>
          <w:bCs/>
          <w:sz w:val="27"/>
          <w:szCs w:val="27"/>
        </w:rPr>
        <w:t xml:space="preserve"> if there are enough players for a tournament (at least 6 players)</w:t>
      </w:r>
      <w:r w:rsidRPr="00902ABB">
        <w:rPr>
          <w:rFonts w:cstheme="minorHAnsi"/>
          <w:b/>
          <w:bCs/>
          <w:sz w:val="27"/>
          <w:szCs w:val="27"/>
        </w:rPr>
        <w:t xml:space="preserve">.  You will also receive your scorecard for the tournament via email from Golf Genius.  </w:t>
      </w:r>
    </w:p>
    <w:p w14:paraId="4E431002" w14:textId="6A70EACE" w:rsidR="00027FC3" w:rsidRPr="00902ABB" w:rsidRDefault="00027FC3" w:rsidP="00027FC3">
      <w:pPr>
        <w:pStyle w:val="ListParagraph"/>
        <w:numPr>
          <w:ilvl w:val="0"/>
          <w:numId w:val="1"/>
        </w:numPr>
        <w:ind w:left="360"/>
        <w:rPr>
          <w:rFonts w:cstheme="minorHAnsi"/>
          <w:b/>
          <w:bCs/>
          <w:sz w:val="27"/>
          <w:szCs w:val="27"/>
          <w:u w:val="single"/>
        </w:rPr>
      </w:pPr>
      <w:r w:rsidRPr="00902ABB">
        <w:rPr>
          <w:rFonts w:cstheme="minorHAnsi"/>
          <w:b/>
          <w:bCs/>
          <w:sz w:val="27"/>
          <w:szCs w:val="27"/>
        </w:rPr>
        <w:t xml:space="preserve">If there are not enough for an official tournament (less than 6 players), please post your scores in </w:t>
      </w:r>
      <w:r w:rsidR="00E63721">
        <w:rPr>
          <w:rFonts w:cstheme="minorHAnsi"/>
          <w:b/>
          <w:bCs/>
          <w:sz w:val="27"/>
          <w:szCs w:val="27"/>
        </w:rPr>
        <w:t>GHIN (hole by hole).</w:t>
      </w:r>
      <w:r w:rsidRPr="00902ABB">
        <w:rPr>
          <w:rFonts w:cstheme="minorHAnsi"/>
          <w:b/>
          <w:bCs/>
          <w:sz w:val="27"/>
          <w:szCs w:val="27"/>
        </w:rPr>
        <w:t xml:space="preserve">  </w:t>
      </w:r>
    </w:p>
    <w:bookmarkEnd w:id="0"/>
    <w:p w14:paraId="5C29B2A0" w14:textId="77777777" w:rsidR="00027FC3" w:rsidRPr="00902ABB" w:rsidRDefault="00027FC3" w:rsidP="00027FC3">
      <w:pPr>
        <w:jc w:val="center"/>
        <w:rPr>
          <w:b/>
          <w:sz w:val="27"/>
          <w:szCs w:val="27"/>
          <w:u w:val="single"/>
        </w:rPr>
      </w:pPr>
    </w:p>
    <w:p w14:paraId="1FABEE2E" w14:textId="5EAADE94" w:rsidR="00027FC3" w:rsidRDefault="00027FC3" w:rsidP="00027FC3">
      <w:pPr>
        <w:jc w:val="center"/>
        <w:rPr>
          <w:b/>
          <w:color w:val="000000" w:themeColor="text1"/>
          <w:sz w:val="27"/>
          <w:szCs w:val="27"/>
          <w:u w:val="single"/>
        </w:rPr>
      </w:pPr>
      <w:r w:rsidRPr="00902ABB">
        <w:rPr>
          <w:b/>
          <w:color w:val="000000" w:themeColor="text1"/>
          <w:sz w:val="27"/>
          <w:szCs w:val="27"/>
          <w:u w:val="single"/>
        </w:rPr>
        <w:t>VIEWING BWGA TEE SHEET AND RESULTS IN GOLF GENIUS (GG)</w:t>
      </w:r>
    </w:p>
    <w:p w14:paraId="33FE2D45" w14:textId="7C28D0BC" w:rsidR="00902ABB" w:rsidRPr="00902ABB" w:rsidRDefault="00902ABB" w:rsidP="00902ABB">
      <w:pPr>
        <w:pStyle w:val="ListParagraph"/>
        <w:numPr>
          <w:ilvl w:val="0"/>
          <w:numId w:val="3"/>
        </w:numPr>
        <w:rPr>
          <w:b/>
          <w:bCs/>
          <w:sz w:val="27"/>
          <w:szCs w:val="27"/>
        </w:rPr>
      </w:pPr>
      <w:r w:rsidRPr="00902ABB">
        <w:rPr>
          <w:b/>
          <w:bCs/>
          <w:sz w:val="27"/>
          <w:szCs w:val="27"/>
        </w:rPr>
        <w:t>Use the URL sent by Kevin Higgins included in his A</w:t>
      </w:r>
      <w:r w:rsidR="0062423B">
        <w:rPr>
          <w:b/>
          <w:bCs/>
          <w:sz w:val="27"/>
          <w:szCs w:val="27"/>
        </w:rPr>
        <w:t>p</w:t>
      </w:r>
      <w:r w:rsidRPr="00902ABB">
        <w:rPr>
          <w:b/>
          <w:bCs/>
          <w:sz w:val="27"/>
          <w:szCs w:val="27"/>
        </w:rPr>
        <w:t>ril 4</w:t>
      </w:r>
      <w:r w:rsidRPr="00902ABB">
        <w:rPr>
          <w:b/>
          <w:bCs/>
          <w:sz w:val="27"/>
          <w:szCs w:val="27"/>
          <w:vertAlign w:val="superscript"/>
        </w:rPr>
        <w:t>th</w:t>
      </w:r>
      <w:r w:rsidRPr="00902ABB">
        <w:rPr>
          <w:b/>
          <w:bCs/>
          <w:sz w:val="27"/>
          <w:szCs w:val="27"/>
        </w:rPr>
        <w:t xml:space="preserve"> email; </w:t>
      </w:r>
      <w:hyperlink r:id="rId5" w:history="1">
        <w:r w:rsidRPr="00902ABB">
          <w:rPr>
            <w:rStyle w:val="Hyperlink"/>
            <w:b/>
            <w:bCs/>
            <w:sz w:val="27"/>
            <w:szCs w:val="27"/>
          </w:rPr>
          <w:t>www.golfgenius.com</w:t>
        </w:r>
      </w:hyperlink>
      <w:r w:rsidRPr="00902ABB">
        <w:rPr>
          <w:b/>
          <w:bCs/>
          <w:sz w:val="27"/>
          <w:szCs w:val="27"/>
        </w:rPr>
        <w:t xml:space="preserve"> Save as a Favorite in your browser. Click </w:t>
      </w:r>
      <w:r w:rsidRPr="00902ABB">
        <w:rPr>
          <w:b/>
          <w:bCs/>
          <w:color w:val="EE0000"/>
          <w:sz w:val="27"/>
          <w:szCs w:val="27"/>
        </w:rPr>
        <w:t xml:space="preserve">SIGN IN </w:t>
      </w:r>
      <w:r w:rsidRPr="00902ABB">
        <w:rPr>
          <w:b/>
          <w:bCs/>
          <w:sz w:val="27"/>
          <w:szCs w:val="27"/>
        </w:rPr>
        <w:t>in the upper right-hand corner</w:t>
      </w:r>
    </w:p>
    <w:p w14:paraId="0BE2CB06" w14:textId="20097D52" w:rsidR="00902ABB" w:rsidRPr="00902ABB" w:rsidRDefault="00902ABB" w:rsidP="00902ABB">
      <w:pPr>
        <w:pStyle w:val="ListParagraph"/>
        <w:numPr>
          <w:ilvl w:val="0"/>
          <w:numId w:val="3"/>
        </w:numPr>
        <w:rPr>
          <w:b/>
          <w:sz w:val="27"/>
          <w:szCs w:val="27"/>
        </w:rPr>
      </w:pPr>
      <w:r w:rsidRPr="00902ABB">
        <w:rPr>
          <w:b/>
          <w:sz w:val="27"/>
          <w:szCs w:val="27"/>
        </w:rPr>
        <w:t>Enter the BWGA 2026 Genius ID (also, provided in Kevin’s</w:t>
      </w:r>
      <w:r w:rsidR="00094699">
        <w:rPr>
          <w:b/>
          <w:sz w:val="27"/>
          <w:szCs w:val="27"/>
        </w:rPr>
        <w:t xml:space="preserve"> email</w:t>
      </w:r>
      <w:r w:rsidRPr="00902ABB">
        <w:rPr>
          <w:b/>
          <w:sz w:val="27"/>
          <w:szCs w:val="27"/>
        </w:rPr>
        <w:t xml:space="preserve">) – </w:t>
      </w:r>
      <w:r w:rsidRPr="00902ABB">
        <w:rPr>
          <w:b/>
          <w:color w:val="EE0000"/>
          <w:sz w:val="27"/>
          <w:szCs w:val="27"/>
        </w:rPr>
        <w:t xml:space="preserve">NN2XTR – OR </w:t>
      </w:r>
      <w:r w:rsidRPr="00902ABB">
        <w:rPr>
          <w:b/>
          <w:sz w:val="27"/>
          <w:szCs w:val="27"/>
        </w:rPr>
        <w:t>your Golf Genius email and password</w:t>
      </w:r>
      <w:r w:rsidR="00866D8D">
        <w:rPr>
          <w:b/>
          <w:sz w:val="27"/>
          <w:szCs w:val="27"/>
        </w:rPr>
        <w:t>,</w:t>
      </w:r>
      <w:r w:rsidRPr="00902ABB">
        <w:rPr>
          <w:b/>
          <w:sz w:val="27"/>
          <w:szCs w:val="27"/>
        </w:rPr>
        <w:t xml:space="preserve"> </w:t>
      </w:r>
      <w:r w:rsidR="00866D8D">
        <w:rPr>
          <w:b/>
          <w:sz w:val="27"/>
          <w:szCs w:val="27"/>
        </w:rPr>
        <w:t>c</w:t>
      </w:r>
      <w:r w:rsidRPr="00902ABB">
        <w:rPr>
          <w:b/>
          <w:sz w:val="27"/>
          <w:szCs w:val="27"/>
        </w:rPr>
        <w:t xml:space="preserve">lick on </w:t>
      </w:r>
      <w:r w:rsidRPr="00902ABB">
        <w:rPr>
          <w:b/>
          <w:color w:val="EE0000"/>
          <w:sz w:val="27"/>
          <w:szCs w:val="27"/>
        </w:rPr>
        <w:t>NEXT</w:t>
      </w:r>
    </w:p>
    <w:p w14:paraId="23C73C80" w14:textId="6B300D01" w:rsidR="00027FC3" w:rsidRPr="00866D8D" w:rsidRDefault="00027FC3" w:rsidP="00027FC3">
      <w:pPr>
        <w:pStyle w:val="ListParagraph"/>
        <w:numPr>
          <w:ilvl w:val="0"/>
          <w:numId w:val="3"/>
        </w:numPr>
        <w:rPr>
          <w:b/>
          <w:color w:val="EE0000"/>
          <w:sz w:val="27"/>
          <w:szCs w:val="27"/>
        </w:rPr>
      </w:pPr>
      <w:r w:rsidRPr="00902ABB">
        <w:rPr>
          <w:b/>
          <w:sz w:val="27"/>
          <w:szCs w:val="27"/>
        </w:rPr>
        <w:t xml:space="preserve">Select “Tee Sheets” from the top ribbon and select Tee Sheets from the drop-down menu.  </w:t>
      </w:r>
      <w:r w:rsidR="00FA42D2" w:rsidRPr="00866D8D">
        <w:rPr>
          <w:b/>
          <w:color w:val="EE0000"/>
          <w:sz w:val="27"/>
          <w:szCs w:val="27"/>
        </w:rPr>
        <w:t>(</w:t>
      </w:r>
      <w:r w:rsidR="00FA42D2" w:rsidRPr="00866D8D">
        <w:rPr>
          <w:b/>
          <w:i/>
          <w:iCs/>
          <w:color w:val="EE0000"/>
          <w:sz w:val="27"/>
          <w:szCs w:val="27"/>
        </w:rPr>
        <w:t xml:space="preserve">Note:  </w:t>
      </w:r>
      <w:proofErr w:type="spellStart"/>
      <w:r w:rsidR="00E63721">
        <w:rPr>
          <w:b/>
          <w:i/>
          <w:iCs/>
          <w:color w:val="EE0000"/>
          <w:sz w:val="27"/>
          <w:szCs w:val="27"/>
        </w:rPr>
        <w:t>EZLinks</w:t>
      </w:r>
      <w:proofErr w:type="spellEnd"/>
      <w:r w:rsidR="00E63721">
        <w:rPr>
          <w:b/>
          <w:i/>
          <w:iCs/>
          <w:color w:val="EE0000"/>
          <w:sz w:val="27"/>
          <w:szCs w:val="27"/>
        </w:rPr>
        <w:t xml:space="preserve"> is the official tee time system and there can be a timing delay in the update of Golf Genius for recent changes in </w:t>
      </w:r>
      <w:proofErr w:type="spellStart"/>
      <w:r w:rsidR="00E63721">
        <w:rPr>
          <w:b/>
          <w:i/>
          <w:iCs/>
          <w:color w:val="EE0000"/>
          <w:sz w:val="27"/>
          <w:szCs w:val="27"/>
        </w:rPr>
        <w:t>EZLinks</w:t>
      </w:r>
      <w:proofErr w:type="spellEnd"/>
      <w:r w:rsidR="00E63721">
        <w:rPr>
          <w:b/>
          <w:i/>
          <w:iCs/>
          <w:color w:val="EE0000"/>
          <w:sz w:val="27"/>
          <w:szCs w:val="27"/>
        </w:rPr>
        <w:t>.</w:t>
      </w:r>
      <w:r w:rsidR="00866D8D" w:rsidRPr="00866D8D">
        <w:rPr>
          <w:b/>
          <w:i/>
          <w:iCs/>
          <w:color w:val="EE0000"/>
          <w:sz w:val="27"/>
          <w:szCs w:val="27"/>
        </w:rPr>
        <w:t>)</w:t>
      </w:r>
    </w:p>
    <w:p w14:paraId="2D68BB3D" w14:textId="77777777" w:rsidR="00027FC3" w:rsidRPr="00902ABB" w:rsidRDefault="00027FC3" w:rsidP="00027FC3">
      <w:pPr>
        <w:pStyle w:val="ListParagraph"/>
        <w:numPr>
          <w:ilvl w:val="0"/>
          <w:numId w:val="3"/>
        </w:numPr>
        <w:rPr>
          <w:b/>
          <w:sz w:val="27"/>
          <w:szCs w:val="27"/>
        </w:rPr>
      </w:pPr>
      <w:r w:rsidRPr="00902ABB">
        <w:rPr>
          <w:b/>
          <w:sz w:val="27"/>
          <w:szCs w:val="27"/>
        </w:rPr>
        <w:t>Select the Event with Date from the drop-down menu</w:t>
      </w:r>
    </w:p>
    <w:p w14:paraId="25E3EA9A" w14:textId="41433437" w:rsidR="00027FC3" w:rsidRDefault="00866D8D" w:rsidP="00027FC3">
      <w:pPr>
        <w:pStyle w:val="ListParagraph"/>
        <w:numPr>
          <w:ilvl w:val="0"/>
          <w:numId w:val="3"/>
        </w:num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Tournament results can be viewed by </w:t>
      </w:r>
      <w:r w:rsidR="00027FC3" w:rsidRPr="00902ABB">
        <w:rPr>
          <w:b/>
          <w:sz w:val="27"/>
          <w:szCs w:val="27"/>
        </w:rPr>
        <w:t>selecting Results from the drop-down menu.</w:t>
      </w:r>
    </w:p>
    <w:p w14:paraId="663CD7A7" w14:textId="77777777" w:rsidR="00094699" w:rsidRPr="00902ABB" w:rsidRDefault="00094699" w:rsidP="00094699">
      <w:pPr>
        <w:pStyle w:val="ListParagraph"/>
        <w:rPr>
          <w:b/>
          <w:sz w:val="27"/>
          <w:szCs w:val="27"/>
        </w:rPr>
      </w:pPr>
    </w:p>
    <w:p w14:paraId="35B8B958" w14:textId="60AB6D75" w:rsidR="006D3B37" w:rsidRPr="00902ABB" w:rsidRDefault="00535966" w:rsidP="00535966">
      <w:pPr>
        <w:jc w:val="center"/>
        <w:rPr>
          <w:b/>
          <w:color w:val="000000" w:themeColor="text1"/>
          <w:sz w:val="27"/>
          <w:szCs w:val="27"/>
          <w:u w:val="single"/>
        </w:rPr>
      </w:pPr>
      <w:r w:rsidRPr="00902ABB">
        <w:rPr>
          <w:b/>
          <w:color w:val="000000" w:themeColor="text1"/>
          <w:sz w:val="27"/>
          <w:szCs w:val="27"/>
          <w:u w:val="single"/>
        </w:rPr>
        <w:t>VIEWING TEE SHEETS USING THE BLACKLEDGE CC WEBSITE</w:t>
      </w:r>
    </w:p>
    <w:p w14:paraId="33CFFE3D" w14:textId="4F125113" w:rsidR="00E63721" w:rsidRDefault="006D3B37" w:rsidP="00E63721">
      <w:pPr>
        <w:pStyle w:val="ListParagraph"/>
        <w:numPr>
          <w:ilvl w:val="0"/>
          <w:numId w:val="4"/>
        </w:numPr>
        <w:shd w:val="clear" w:color="auto" w:fill="FFFFFF"/>
        <w:tabs>
          <w:tab w:val="left" w:pos="450"/>
        </w:tabs>
        <w:spacing w:after="0" w:line="240" w:lineRule="auto"/>
        <w:rPr>
          <w:b/>
          <w:sz w:val="27"/>
          <w:szCs w:val="27"/>
        </w:rPr>
      </w:pPr>
      <w:r w:rsidRPr="00B565CB">
        <w:rPr>
          <w:b/>
          <w:sz w:val="27"/>
          <w:szCs w:val="27"/>
        </w:rPr>
        <w:t>Go to</w:t>
      </w:r>
      <w:r w:rsidR="00FA42D2">
        <w:t xml:space="preserve"> </w:t>
      </w:r>
      <w:hyperlink r:id="rId6" w:anchor="!/search" w:history="1">
        <w:r w:rsidR="00B565CB" w:rsidRPr="000E2E98">
          <w:rPr>
            <w:color w:val="0000FF"/>
            <w:sz w:val="27"/>
            <w:szCs w:val="27"/>
            <w:u w:val="single"/>
          </w:rPr>
          <w:t>Find Tee Times - Blackledge</w:t>
        </w:r>
      </w:hyperlink>
      <w:r w:rsidR="00B565CB" w:rsidRPr="000E2E98">
        <w:rPr>
          <w:sz w:val="27"/>
          <w:szCs w:val="27"/>
        </w:rPr>
        <w:t xml:space="preserve"> (Hold down Ctrl </w:t>
      </w:r>
      <w:r w:rsidR="00B274F6" w:rsidRPr="000E2E98">
        <w:rPr>
          <w:sz w:val="27"/>
          <w:szCs w:val="27"/>
        </w:rPr>
        <w:t xml:space="preserve">key </w:t>
      </w:r>
      <w:r w:rsidR="00B565CB" w:rsidRPr="000E2E98">
        <w:rPr>
          <w:sz w:val="27"/>
          <w:szCs w:val="27"/>
        </w:rPr>
        <w:t>and Click on link)</w:t>
      </w:r>
      <w:r w:rsidR="00B274F6" w:rsidRPr="000E2E98">
        <w:rPr>
          <w:sz w:val="27"/>
          <w:szCs w:val="27"/>
        </w:rPr>
        <w:t>*</w:t>
      </w:r>
    </w:p>
    <w:p w14:paraId="4FB97F36" w14:textId="4440B356" w:rsidR="00E63721" w:rsidRPr="000E2E98" w:rsidRDefault="00E63721" w:rsidP="00E63721">
      <w:pPr>
        <w:pStyle w:val="ListParagraph"/>
        <w:numPr>
          <w:ilvl w:val="0"/>
          <w:numId w:val="4"/>
        </w:numPr>
        <w:shd w:val="clear" w:color="auto" w:fill="FFFFFF"/>
        <w:tabs>
          <w:tab w:val="left" w:pos="450"/>
        </w:tabs>
        <w:spacing w:after="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Depending on your browser, you may have to verify that you are a human.</w:t>
      </w:r>
    </w:p>
    <w:p w14:paraId="3A06A0D6" w14:textId="11E62D60" w:rsidR="00866D8D" w:rsidRPr="00032330" w:rsidRDefault="00FA42D2" w:rsidP="006D3B37">
      <w:pPr>
        <w:pStyle w:val="ListParagraph"/>
        <w:numPr>
          <w:ilvl w:val="0"/>
          <w:numId w:val="4"/>
        </w:numPr>
        <w:shd w:val="clear" w:color="auto" w:fill="FFFFFF"/>
        <w:tabs>
          <w:tab w:val="left" w:pos="450"/>
        </w:tabs>
        <w:spacing w:after="0" w:line="240" w:lineRule="auto"/>
        <w:rPr>
          <w:b/>
          <w:i/>
          <w:iCs/>
          <w:color w:val="EE0000"/>
          <w:sz w:val="27"/>
          <w:szCs w:val="27"/>
        </w:rPr>
      </w:pPr>
      <w:r w:rsidRPr="00B565CB">
        <w:rPr>
          <w:b/>
          <w:sz w:val="27"/>
          <w:szCs w:val="27"/>
        </w:rPr>
        <w:t xml:space="preserve">Click the </w:t>
      </w:r>
      <w:r w:rsidRPr="00B565CB">
        <w:rPr>
          <w:b/>
          <w:color w:val="EE0000"/>
          <w:sz w:val="27"/>
          <w:szCs w:val="27"/>
        </w:rPr>
        <w:t>RED</w:t>
      </w:r>
      <w:r w:rsidRPr="00B565CB">
        <w:rPr>
          <w:b/>
          <w:sz w:val="27"/>
          <w:szCs w:val="27"/>
        </w:rPr>
        <w:t xml:space="preserve"> </w:t>
      </w:r>
      <w:r w:rsidRPr="00B565CB">
        <w:rPr>
          <w:b/>
          <w:color w:val="FFFFFF" w:themeColor="background1"/>
          <w:sz w:val="27"/>
          <w:szCs w:val="27"/>
          <w:highlight w:val="red"/>
        </w:rPr>
        <w:t>Search All</w:t>
      </w:r>
      <w:r w:rsidRPr="00B565CB">
        <w:rPr>
          <w:b/>
          <w:color w:val="FFFFFF" w:themeColor="background1"/>
          <w:sz w:val="27"/>
          <w:szCs w:val="27"/>
        </w:rPr>
        <w:t xml:space="preserve"> </w:t>
      </w:r>
      <w:r w:rsidRPr="00B565CB">
        <w:rPr>
          <w:b/>
          <w:sz w:val="27"/>
          <w:szCs w:val="27"/>
        </w:rPr>
        <w:t>button</w:t>
      </w:r>
      <w:r w:rsidR="00E63721">
        <w:rPr>
          <w:b/>
          <w:sz w:val="27"/>
          <w:szCs w:val="27"/>
        </w:rPr>
        <w:t xml:space="preserve"> at the bottom of the Tee Time Search screen</w:t>
      </w:r>
      <w:r w:rsidR="00B274F6">
        <w:rPr>
          <w:b/>
          <w:sz w:val="27"/>
          <w:szCs w:val="27"/>
        </w:rPr>
        <w:t xml:space="preserve">. </w:t>
      </w:r>
      <w:r w:rsidR="00E63721" w:rsidRPr="00032330">
        <w:rPr>
          <w:b/>
          <w:i/>
          <w:iCs/>
          <w:color w:val="EE0000"/>
          <w:sz w:val="27"/>
          <w:szCs w:val="27"/>
        </w:rPr>
        <w:t>(Note: Sometime</w:t>
      </w:r>
      <w:r w:rsidR="00B64BE8">
        <w:rPr>
          <w:b/>
          <w:i/>
          <w:iCs/>
          <w:color w:val="EE0000"/>
          <w:sz w:val="27"/>
          <w:szCs w:val="27"/>
        </w:rPr>
        <w:t>s</w:t>
      </w:r>
      <w:r w:rsidR="00E63721" w:rsidRPr="00032330">
        <w:rPr>
          <w:b/>
          <w:i/>
          <w:iCs/>
          <w:color w:val="EE0000"/>
          <w:sz w:val="27"/>
          <w:szCs w:val="27"/>
        </w:rPr>
        <w:t xml:space="preserve"> the Tee Time Search screen come</w:t>
      </w:r>
      <w:r w:rsidR="00032330">
        <w:rPr>
          <w:b/>
          <w:i/>
          <w:iCs/>
          <w:color w:val="EE0000"/>
          <w:sz w:val="27"/>
          <w:szCs w:val="27"/>
        </w:rPr>
        <w:t>s</w:t>
      </w:r>
      <w:r w:rsidR="00E63721" w:rsidRPr="00032330">
        <w:rPr>
          <w:b/>
          <w:i/>
          <w:iCs/>
          <w:color w:val="EE0000"/>
          <w:sz w:val="27"/>
          <w:szCs w:val="27"/>
        </w:rPr>
        <w:t xml:space="preserve"> up a second time.  If it does, just click on the </w:t>
      </w:r>
      <w:r w:rsidR="00E63721" w:rsidRPr="00032330">
        <w:rPr>
          <w:b/>
          <w:color w:val="FFFFFF" w:themeColor="background1"/>
          <w:sz w:val="27"/>
          <w:szCs w:val="27"/>
          <w:highlight w:val="red"/>
        </w:rPr>
        <w:t>Search All</w:t>
      </w:r>
      <w:r w:rsidR="00E63721" w:rsidRPr="00032330">
        <w:rPr>
          <w:b/>
          <w:i/>
          <w:iCs/>
          <w:color w:val="FFFFFF" w:themeColor="background1"/>
          <w:sz w:val="27"/>
          <w:szCs w:val="27"/>
        </w:rPr>
        <w:t xml:space="preserve"> </w:t>
      </w:r>
      <w:r w:rsidR="00E63721" w:rsidRPr="00032330">
        <w:rPr>
          <w:b/>
          <w:i/>
          <w:iCs/>
          <w:color w:val="EE0000"/>
          <w:sz w:val="27"/>
          <w:szCs w:val="27"/>
        </w:rPr>
        <w:t>button again.)</w:t>
      </w:r>
      <w:r w:rsidR="00B274F6" w:rsidRPr="00032330">
        <w:rPr>
          <w:b/>
          <w:i/>
          <w:iCs/>
          <w:color w:val="EE0000"/>
          <w:sz w:val="27"/>
          <w:szCs w:val="27"/>
        </w:rPr>
        <w:t xml:space="preserve"> </w:t>
      </w:r>
    </w:p>
    <w:p w14:paraId="499E8937" w14:textId="09AD26AF" w:rsidR="006D3B37" w:rsidRPr="00902ABB" w:rsidRDefault="006D3B37" w:rsidP="006D3B37">
      <w:pPr>
        <w:pStyle w:val="ListParagraph"/>
        <w:numPr>
          <w:ilvl w:val="0"/>
          <w:numId w:val="4"/>
        </w:numPr>
        <w:rPr>
          <w:b/>
          <w:sz w:val="27"/>
          <w:szCs w:val="27"/>
        </w:rPr>
      </w:pPr>
      <w:r w:rsidRPr="00902ABB">
        <w:rPr>
          <w:b/>
          <w:sz w:val="27"/>
          <w:szCs w:val="27"/>
        </w:rPr>
        <w:t xml:space="preserve">On the next screen, select </w:t>
      </w:r>
      <w:r w:rsidRPr="00866D8D">
        <w:rPr>
          <w:b/>
          <w:color w:val="EE0000"/>
          <w:sz w:val="27"/>
          <w:szCs w:val="27"/>
        </w:rPr>
        <w:t xml:space="preserve">Sign In </w:t>
      </w:r>
      <w:r w:rsidRPr="00902ABB">
        <w:rPr>
          <w:b/>
          <w:sz w:val="27"/>
          <w:szCs w:val="27"/>
        </w:rPr>
        <w:t>in the upper right</w:t>
      </w:r>
      <w:r w:rsidR="00695CC9" w:rsidRPr="00902ABB">
        <w:rPr>
          <w:b/>
          <w:sz w:val="27"/>
          <w:szCs w:val="27"/>
        </w:rPr>
        <w:t>-</w:t>
      </w:r>
      <w:r w:rsidRPr="00902ABB">
        <w:rPr>
          <w:b/>
          <w:sz w:val="27"/>
          <w:szCs w:val="27"/>
        </w:rPr>
        <w:t>hand corner</w:t>
      </w:r>
    </w:p>
    <w:p w14:paraId="4B478FCB" w14:textId="6C10F9A2" w:rsidR="006D3B37" w:rsidRPr="00902ABB" w:rsidRDefault="00695CC9" w:rsidP="006D3B37">
      <w:pPr>
        <w:pStyle w:val="ListParagraph"/>
        <w:numPr>
          <w:ilvl w:val="0"/>
          <w:numId w:val="4"/>
        </w:numPr>
        <w:rPr>
          <w:b/>
          <w:sz w:val="27"/>
          <w:szCs w:val="27"/>
        </w:rPr>
      </w:pPr>
      <w:r w:rsidRPr="00902ABB">
        <w:rPr>
          <w:b/>
          <w:sz w:val="27"/>
          <w:szCs w:val="27"/>
        </w:rPr>
        <w:t>Enter your Username and Password</w:t>
      </w:r>
      <w:r w:rsidR="00B274F6">
        <w:rPr>
          <w:b/>
          <w:sz w:val="27"/>
          <w:szCs w:val="27"/>
        </w:rPr>
        <w:t xml:space="preserve"> and click </w:t>
      </w:r>
      <w:r w:rsidR="00B274F6" w:rsidRPr="00B274F6">
        <w:rPr>
          <w:b/>
          <w:color w:val="FFFFFF" w:themeColor="background1"/>
          <w:sz w:val="27"/>
          <w:szCs w:val="27"/>
          <w:highlight w:val="red"/>
        </w:rPr>
        <w:t>Login</w:t>
      </w:r>
    </w:p>
    <w:p w14:paraId="1BBB985B" w14:textId="6A280335" w:rsidR="00695CC9" w:rsidRPr="00902ABB" w:rsidRDefault="00B274F6" w:rsidP="006D3B37">
      <w:pPr>
        <w:pStyle w:val="ListParagraph"/>
        <w:numPr>
          <w:ilvl w:val="0"/>
          <w:numId w:val="4"/>
        </w:numPr>
        <w:rPr>
          <w:b/>
          <w:sz w:val="27"/>
          <w:szCs w:val="27"/>
        </w:rPr>
      </w:pPr>
      <w:r>
        <w:rPr>
          <w:b/>
          <w:sz w:val="27"/>
          <w:szCs w:val="27"/>
        </w:rPr>
        <w:t>Fro</w:t>
      </w:r>
      <w:r w:rsidR="000E2E98">
        <w:rPr>
          <w:b/>
          <w:sz w:val="27"/>
          <w:szCs w:val="27"/>
        </w:rPr>
        <w:t>m</w:t>
      </w:r>
      <w:r>
        <w:rPr>
          <w:b/>
          <w:sz w:val="27"/>
          <w:szCs w:val="27"/>
        </w:rPr>
        <w:t xml:space="preserve"> </w:t>
      </w:r>
      <w:r w:rsidR="00695CC9" w:rsidRPr="00B64BE8">
        <w:rPr>
          <w:b/>
          <w:color w:val="EE0000"/>
          <w:sz w:val="27"/>
          <w:szCs w:val="27"/>
        </w:rPr>
        <w:t xml:space="preserve">My Account </w:t>
      </w:r>
      <w:r w:rsidR="00695CC9" w:rsidRPr="00902ABB">
        <w:rPr>
          <w:b/>
          <w:sz w:val="27"/>
          <w:szCs w:val="27"/>
        </w:rPr>
        <w:t>in the upper right-hand corner</w:t>
      </w:r>
      <w:r>
        <w:rPr>
          <w:b/>
          <w:sz w:val="27"/>
          <w:szCs w:val="27"/>
        </w:rPr>
        <w:t xml:space="preserve">, </w:t>
      </w:r>
      <w:r w:rsidR="00695CC9" w:rsidRPr="00902ABB">
        <w:rPr>
          <w:b/>
          <w:sz w:val="27"/>
          <w:szCs w:val="27"/>
        </w:rPr>
        <w:t xml:space="preserve">click on </w:t>
      </w:r>
      <w:r w:rsidR="00695CC9" w:rsidRPr="00B96CB6">
        <w:rPr>
          <w:b/>
          <w:color w:val="EE0000"/>
          <w:sz w:val="27"/>
          <w:szCs w:val="27"/>
        </w:rPr>
        <w:t xml:space="preserve">View Tee Sheet </w:t>
      </w:r>
      <w:r w:rsidR="00695CC9" w:rsidRPr="00902ABB">
        <w:rPr>
          <w:b/>
          <w:sz w:val="27"/>
          <w:szCs w:val="27"/>
        </w:rPr>
        <w:t>from the drop-down menu</w:t>
      </w:r>
    </w:p>
    <w:p w14:paraId="541DAB49" w14:textId="59C6D28D" w:rsidR="00695CC9" w:rsidRDefault="00695CC9" w:rsidP="006D3B37">
      <w:pPr>
        <w:pStyle w:val="ListParagraph"/>
        <w:numPr>
          <w:ilvl w:val="0"/>
          <w:numId w:val="4"/>
        </w:numPr>
        <w:rPr>
          <w:b/>
          <w:sz w:val="27"/>
          <w:szCs w:val="27"/>
        </w:rPr>
      </w:pPr>
      <w:r w:rsidRPr="00902ABB">
        <w:rPr>
          <w:b/>
          <w:sz w:val="27"/>
          <w:szCs w:val="27"/>
        </w:rPr>
        <w:t>Select the date and course from the drop-down menu</w:t>
      </w:r>
      <w:r w:rsidR="00866D8D">
        <w:rPr>
          <w:b/>
          <w:sz w:val="27"/>
          <w:szCs w:val="27"/>
        </w:rPr>
        <w:t xml:space="preserve"> </w:t>
      </w:r>
      <w:r w:rsidRPr="00902ABB">
        <w:rPr>
          <w:b/>
          <w:sz w:val="27"/>
          <w:szCs w:val="27"/>
        </w:rPr>
        <w:t>to view the tee times</w:t>
      </w:r>
    </w:p>
    <w:p w14:paraId="784D40C9" w14:textId="77777777" w:rsidR="00B274F6" w:rsidRPr="00B274F6" w:rsidRDefault="00B274F6" w:rsidP="00B274F6">
      <w:pPr>
        <w:rPr>
          <w:b/>
          <w:sz w:val="27"/>
          <w:szCs w:val="27"/>
        </w:rPr>
      </w:pPr>
    </w:p>
    <w:p w14:paraId="6FCFFF49" w14:textId="77777777" w:rsidR="00B274F6" w:rsidRPr="00902ABB" w:rsidRDefault="00B274F6" w:rsidP="00B274F6">
      <w:pPr>
        <w:pStyle w:val="ListParagraph"/>
        <w:rPr>
          <w:b/>
          <w:sz w:val="27"/>
          <w:szCs w:val="27"/>
        </w:rPr>
      </w:pPr>
      <w:r>
        <w:rPr>
          <w:b/>
          <w:sz w:val="27"/>
          <w:szCs w:val="27"/>
        </w:rPr>
        <w:t>*https://blackledgemember.ezlinksgolf.com/index_modern.html#!/preSearch</w:t>
      </w:r>
    </w:p>
    <w:p w14:paraId="2D196FF8" w14:textId="77777777" w:rsidR="00B274F6" w:rsidRDefault="00B274F6" w:rsidP="00B274F6">
      <w:pPr>
        <w:ind w:left="360"/>
        <w:rPr>
          <w:sz w:val="27"/>
          <w:szCs w:val="27"/>
        </w:rPr>
      </w:pPr>
    </w:p>
    <w:p w14:paraId="6779FA5C" w14:textId="77777777" w:rsidR="00B274F6" w:rsidRPr="00B274F6" w:rsidRDefault="00B274F6" w:rsidP="00B274F6">
      <w:pPr>
        <w:ind w:left="360"/>
        <w:rPr>
          <w:b/>
          <w:sz w:val="27"/>
          <w:szCs w:val="27"/>
        </w:rPr>
      </w:pPr>
    </w:p>
    <w:sectPr w:rsidR="00B274F6" w:rsidRPr="00B274F6" w:rsidSect="00902A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61C"/>
    <w:multiLevelType w:val="hybridMultilevel"/>
    <w:tmpl w:val="33C0BCD6"/>
    <w:lvl w:ilvl="0" w:tplc="F6B62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D33F3F"/>
    <w:multiLevelType w:val="hybridMultilevel"/>
    <w:tmpl w:val="48DA5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667A7C"/>
    <w:multiLevelType w:val="multilevel"/>
    <w:tmpl w:val="EC32FF54"/>
    <w:lvl w:ilvl="0">
      <w:start w:val="1"/>
      <w:numFmt w:val="upperLetter"/>
      <w:pStyle w:val="Heading3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5066B"/>
    <w:multiLevelType w:val="hybridMultilevel"/>
    <w:tmpl w:val="0290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E4169"/>
    <w:multiLevelType w:val="hybridMultilevel"/>
    <w:tmpl w:val="2C229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50A9A"/>
    <w:multiLevelType w:val="hybridMultilevel"/>
    <w:tmpl w:val="E73EF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FF71C1"/>
    <w:multiLevelType w:val="hybridMultilevel"/>
    <w:tmpl w:val="875EB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973DE8"/>
    <w:multiLevelType w:val="hybridMultilevel"/>
    <w:tmpl w:val="5CF8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658E4"/>
    <w:multiLevelType w:val="hybridMultilevel"/>
    <w:tmpl w:val="F8E8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182874">
    <w:abstractNumId w:val="8"/>
  </w:num>
  <w:num w:numId="2" w16cid:durableId="263459163">
    <w:abstractNumId w:val="6"/>
  </w:num>
  <w:num w:numId="3" w16cid:durableId="172644259">
    <w:abstractNumId w:val="4"/>
  </w:num>
  <w:num w:numId="4" w16cid:durableId="679739958">
    <w:abstractNumId w:val="7"/>
  </w:num>
  <w:num w:numId="5" w16cid:durableId="748619852">
    <w:abstractNumId w:val="1"/>
  </w:num>
  <w:num w:numId="6" w16cid:durableId="706881525">
    <w:abstractNumId w:val="0"/>
  </w:num>
  <w:num w:numId="7" w16cid:durableId="647396474">
    <w:abstractNumId w:val="3"/>
  </w:num>
  <w:num w:numId="8" w16cid:durableId="1133672769">
    <w:abstractNumId w:val="2"/>
  </w:num>
  <w:num w:numId="9" w16cid:durableId="1153788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C3"/>
    <w:rsid w:val="00027FC3"/>
    <w:rsid w:val="00032330"/>
    <w:rsid w:val="00094699"/>
    <w:rsid w:val="000B6233"/>
    <w:rsid w:val="000C6120"/>
    <w:rsid w:val="000E2E98"/>
    <w:rsid w:val="00122855"/>
    <w:rsid w:val="001766EE"/>
    <w:rsid w:val="001B0E83"/>
    <w:rsid w:val="001C49D9"/>
    <w:rsid w:val="0020469C"/>
    <w:rsid w:val="002E0803"/>
    <w:rsid w:val="003B2886"/>
    <w:rsid w:val="003C5F0E"/>
    <w:rsid w:val="003E024F"/>
    <w:rsid w:val="00424B9C"/>
    <w:rsid w:val="00471623"/>
    <w:rsid w:val="004E6BC9"/>
    <w:rsid w:val="004F2F4F"/>
    <w:rsid w:val="00530952"/>
    <w:rsid w:val="00535966"/>
    <w:rsid w:val="00572A07"/>
    <w:rsid w:val="005A2B9D"/>
    <w:rsid w:val="0062423B"/>
    <w:rsid w:val="0063709E"/>
    <w:rsid w:val="00695CC9"/>
    <w:rsid w:val="006D3B37"/>
    <w:rsid w:val="0073760C"/>
    <w:rsid w:val="00761AE9"/>
    <w:rsid w:val="0078480E"/>
    <w:rsid w:val="00791DAB"/>
    <w:rsid w:val="0081009C"/>
    <w:rsid w:val="00817917"/>
    <w:rsid w:val="00866D8D"/>
    <w:rsid w:val="00890DF3"/>
    <w:rsid w:val="00902ABB"/>
    <w:rsid w:val="00921279"/>
    <w:rsid w:val="009979CC"/>
    <w:rsid w:val="009B7C7C"/>
    <w:rsid w:val="00A066AB"/>
    <w:rsid w:val="00A518A8"/>
    <w:rsid w:val="00A6706D"/>
    <w:rsid w:val="00A76407"/>
    <w:rsid w:val="00A80A6A"/>
    <w:rsid w:val="00B274F6"/>
    <w:rsid w:val="00B565CB"/>
    <w:rsid w:val="00B64BE8"/>
    <w:rsid w:val="00B73BC5"/>
    <w:rsid w:val="00B96CB6"/>
    <w:rsid w:val="00BF3E89"/>
    <w:rsid w:val="00C07EDD"/>
    <w:rsid w:val="00C86C21"/>
    <w:rsid w:val="00DF70DF"/>
    <w:rsid w:val="00E11742"/>
    <w:rsid w:val="00E11743"/>
    <w:rsid w:val="00E136C1"/>
    <w:rsid w:val="00E45648"/>
    <w:rsid w:val="00E63721"/>
    <w:rsid w:val="00F343FB"/>
    <w:rsid w:val="00F46D3F"/>
    <w:rsid w:val="00FA42D2"/>
    <w:rsid w:val="00FB3242"/>
    <w:rsid w:val="00FD022D"/>
    <w:rsid w:val="00FD5123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4F3A0"/>
  <w15:chartTrackingRefBased/>
  <w15:docId w15:val="{6A967706-D72D-46FD-AD15-4C5E0FB3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FC3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E136C1"/>
    <w:pPr>
      <w:keepNext/>
      <w:numPr>
        <w:numId w:val="8"/>
      </w:numPr>
      <w:spacing w:after="0" w:line="240" w:lineRule="auto"/>
      <w:outlineLvl w:val="2"/>
    </w:pPr>
    <w:rPr>
      <w:rFonts w:ascii="Tahoma" w:eastAsia="Times New Roman" w:hAnsi="Tahoma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FC3"/>
    <w:pPr>
      <w:ind w:left="720"/>
      <w:contextualSpacing/>
    </w:pPr>
  </w:style>
  <w:style w:type="paragraph" w:styleId="Revision">
    <w:name w:val="Revision"/>
    <w:hidden/>
    <w:uiPriority w:val="99"/>
    <w:semiHidden/>
    <w:rsid w:val="00C86C21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D3B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B3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E136C1"/>
    <w:rPr>
      <w:rFonts w:ascii="Tahoma" w:eastAsia="Times New Roman" w:hAnsi="Tahoma" w:cs="Times New Roman"/>
      <w:b/>
      <w:kern w:val="0"/>
      <w:sz w:val="24"/>
      <w:szCs w:val="20"/>
      <w:u w:val="singl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F3E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ackledgemember.ezlinksgolf.com/index_modern.html" TargetMode="External"/><Relationship Id="rId5" Type="http://schemas.openxmlformats.org/officeDocument/2006/relationships/hyperlink" Target="http://www.golfgeni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Stoneman</dc:creator>
  <cp:keywords/>
  <dc:description/>
  <cp:lastModifiedBy>Mary Norris</cp:lastModifiedBy>
  <cp:revision>2</cp:revision>
  <cp:lastPrinted>2026-04-23T01:12:00Z</cp:lastPrinted>
  <dcterms:created xsi:type="dcterms:W3CDTF">2026-04-26T17:43:00Z</dcterms:created>
  <dcterms:modified xsi:type="dcterms:W3CDTF">2026-04-26T17:43:00Z</dcterms:modified>
</cp:coreProperties>
</file>